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6A" w:rsidRDefault="002A666A" w:rsidP="002A666A">
      <w:pPr>
        <w:pStyle w:val="a3"/>
        <w:shd w:val="clear" w:color="auto" w:fill="FFFFFF"/>
        <w:spacing w:before="0" w:beforeAutospacing="0" w:after="136" w:afterAutospacing="0"/>
        <w:jc w:val="both"/>
        <w:rPr>
          <w:rFonts w:ascii="Lucida Sans Unicode" w:hAnsi="Lucida Sans Unicode" w:cs="Lucida Sans Unicode"/>
          <w:color w:val="202020"/>
          <w:sz w:val="19"/>
          <w:szCs w:val="19"/>
        </w:rPr>
      </w:pPr>
      <w:r>
        <w:rPr>
          <w:color w:val="202020"/>
          <w:sz w:val="28"/>
          <w:szCs w:val="28"/>
        </w:rPr>
        <w:t>В связи с участившимися случаями возгорания и пожарами, жителям  с печным отоплением домовладений на территории Черновецкого сельсовета Пристенского района, напоминаем о необходимости знать и соблюдать правила пожарной безопасности.</w:t>
      </w:r>
    </w:p>
    <w:p w:rsidR="002A666A" w:rsidRDefault="002A666A" w:rsidP="002A666A">
      <w:pPr>
        <w:pStyle w:val="a3"/>
        <w:shd w:val="clear" w:color="auto" w:fill="FFFFFF"/>
        <w:spacing w:before="0" w:beforeAutospacing="0" w:after="136" w:afterAutospacing="0"/>
        <w:rPr>
          <w:rFonts w:ascii="Lucida Sans Unicode" w:hAnsi="Lucida Sans Unicode" w:cs="Lucida Sans Unicode"/>
          <w:color w:val="202020"/>
          <w:sz w:val="19"/>
          <w:szCs w:val="19"/>
        </w:rPr>
      </w:pPr>
      <w:r>
        <w:rPr>
          <w:rFonts w:ascii="Lucida Sans Unicode" w:hAnsi="Lucida Sans Unicode" w:cs="Lucida Sans Unicode"/>
          <w:color w:val="202020"/>
          <w:sz w:val="19"/>
          <w:szCs w:val="19"/>
        </w:rPr>
        <w:t> </w:t>
      </w:r>
    </w:p>
    <w:p w:rsidR="002A666A" w:rsidRDefault="002A666A" w:rsidP="002A666A">
      <w:pPr>
        <w:pStyle w:val="a3"/>
        <w:shd w:val="clear" w:color="auto" w:fill="FFFFFF"/>
        <w:spacing w:before="0" w:beforeAutospacing="0" w:after="136" w:afterAutospacing="0"/>
        <w:rPr>
          <w:rFonts w:ascii="Lucida Sans Unicode" w:hAnsi="Lucida Sans Unicode" w:cs="Lucida Sans Unicode"/>
          <w:color w:val="202020"/>
          <w:sz w:val="19"/>
          <w:szCs w:val="19"/>
        </w:rPr>
      </w:pPr>
      <w:r>
        <w:rPr>
          <w:rFonts w:ascii="Lucida Sans Unicode" w:hAnsi="Lucida Sans Unicode" w:cs="Lucida Sans Unicode"/>
          <w:noProof/>
          <w:color w:val="202020"/>
          <w:sz w:val="19"/>
          <w:szCs w:val="19"/>
        </w:rPr>
        <w:drawing>
          <wp:inline distT="0" distB="0" distL="0" distR="0">
            <wp:extent cx="4761865" cy="2889885"/>
            <wp:effectExtent l="19050" t="0" r="635" b="0"/>
            <wp:docPr id="1" name="Рисунок 1" descr="Памятка печное отоп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ечное отопл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88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66A" w:rsidRDefault="002A666A" w:rsidP="002A666A">
      <w:pPr>
        <w:pStyle w:val="a3"/>
        <w:shd w:val="clear" w:color="auto" w:fill="FFFFFF"/>
        <w:spacing w:before="0" w:beforeAutospacing="0" w:after="136" w:afterAutospacing="0"/>
        <w:rPr>
          <w:rFonts w:ascii="Lucida Sans Unicode" w:hAnsi="Lucida Sans Unicode" w:cs="Lucida Sans Unicode"/>
          <w:color w:val="202020"/>
          <w:sz w:val="19"/>
          <w:szCs w:val="19"/>
        </w:rPr>
      </w:pPr>
      <w:r>
        <w:rPr>
          <w:rFonts w:ascii="Lucida Sans Unicode" w:hAnsi="Lucida Sans Unicode" w:cs="Lucida Sans Unicode"/>
          <w:color w:val="202020"/>
          <w:sz w:val="19"/>
          <w:szCs w:val="19"/>
        </w:rPr>
        <w:t> </w:t>
      </w:r>
    </w:p>
    <w:p w:rsidR="002A666A" w:rsidRDefault="002A666A" w:rsidP="002A666A">
      <w:pPr>
        <w:pStyle w:val="a3"/>
        <w:shd w:val="clear" w:color="auto" w:fill="FFFFFF"/>
        <w:spacing w:before="0" w:beforeAutospacing="0" w:after="136" w:afterAutospacing="0"/>
        <w:rPr>
          <w:rFonts w:ascii="Lucida Sans Unicode" w:hAnsi="Lucida Sans Unicode" w:cs="Lucida Sans Unicode"/>
          <w:color w:val="202020"/>
          <w:sz w:val="19"/>
          <w:szCs w:val="19"/>
        </w:rPr>
      </w:pPr>
      <w:r>
        <w:rPr>
          <w:rFonts w:ascii="Lucida Sans Unicode" w:hAnsi="Lucida Sans Unicode" w:cs="Lucida Sans Unicode"/>
          <w:noProof/>
          <w:color w:val="202020"/>
          <w:sz w:val="19"/>
          <w:szCs w:val="19"/>
        </w:rPr>
        <w:drawing>
          <wp:inline distT="0" distB="0" distL="0" distR="0">
            <wp:extent cx="4761865" cy="5012055"/>
            <wp:effectExtent l="19050" t="0" r="635" b="0"/>
            <wp:docPr id="2" name="Рисунок 2" descr="печное отопление памя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ное отопление памят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501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268" w:rsidRPr="002A666A" w:rsidRDefault="002A666A" w:rsidP="002A666A">
      <w:pPr>
        <w:pStyle w:val="a3"/>
        <w:shd w:val="clear" w:color="auto" w:fill="FFFFFF"/>
        <w:spacing w:before="0" w:beforeAutospacing="0" w:after="136" w:afterAutospacing="0"/>
        <w:rPr>
          <w:rFonts w:ascii="Lucida Sans Unicode" w:hAnsi="Lucida Sans Unicode" w:cs="Lucida Sans Unicode"/>
          <w:color w:val="202020"/>
          <w:sz w:val="19"/>
          <w:szCs w:val="19"/>
        </w:rPr>
      </w:pPr>
      <w:r>
        <w:rPr>
          <w:rFonts w:ascii="Lucida Sans Unicode" w:hAnsi="Lucida Sans Unicode" w:cs="Lucida Sans Unicode"/>
          <w:color w:val="202020"/>
          <w:sz w:val="19"/>
          <w:szCs w:val="19"/>
        </w:rPr>
        <w:t> </w:t>
      </w:r>
    </w:p>
    <w:sectPr w:rsidR="00DC1268" w:rsidRPr="002A666A" w:rsidSect="000A1ABB">
      <w:pgSz w:w="11905" w:h="16838"/>
      <w:pgMar w:top="709" w:right="851" w:bottom="709" w:left="1418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2A666A"/>
    <w:rsid w:val="0007121E"/>
    <w:rsid w:val="000A1ABB"/>
    <w:rsid w:val="002249D9"/>
    <w:rsid w:val="002A666A"/>
    <w:rsid w:val="003211F8"/>
    <w:rsid w:val="00325098"/>
    <w:rsid w:val="00401CB1"/>
    <w:rsid w:val="00487220"/>
    <w:rsid w:val="00653FE4"/>
    <w:rsid w:val="007B4931"/>
    <w:rsid w:val="00DC1268"/>
    <w:rsid w:val="00E8400F"/>
    <w:rsid w:val="00FE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6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6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2020-01-14T09:44:00Z</dcterms:created>
  <dcterms:modified xsi:type="dcterms:W3CDTF">2020-01-14T09:46:00Z</dcterms:modified>
</cp:coreProperties>
</file>