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3C" w:rsidRPr="00120E3C" w:rsidRDefault="00120E3C" w:rsidP="00120E3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20E3C">
        <w:rPr>
          <w:rFonts w:ascii="Arial" w:hAnsi="Arial" w:cs="Arial"/>
          <w:b/>
          <w:sz w:val="32"/>
          <w:szCs w:val="32"/>
        </w:rPr>
        <w:t>АДМИНИСТРАЦИЯ</w:t>
      </w:r>
    </w:p>
    <w:p w:rsidR="00120E3C" w:rsidRPr="00120E3C" w:rsidRDefault="00120E3C" w:rsidP="00120E3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20E3C">
        <w:rPr>
          <w:rFonts w:ascii="Arial" w:hAnsi="Arial" w:cs="Arial"/>
          <w:b/>
          <w:sz w:val="32"/>
          <w:szCs w:val="32"/>
        </w:rPr>
        <w:t>ЧЕРНОВЕЦКОГО СЕЛЬСОВЕТА</w:t>
      </w:r>
    </w:p>
    <w:p w:rsidR="00120E3C" w:rsidRPr="00120E3C" w:rsidRDefault="00120E3C" w:rsidP="00120E3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20E3C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120E3C" w:rsidRPr="00120E3C" w:rsidRDefault="00120E3C" w:rsidP="00120E3C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120E3C" w:rsidRPr="00120E3C" w:rsidRDefault="00120E3C" w:rsidP="00120E3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20E3C">
        <w:rPr>
          <w:rFonts w:ascii="Arial" w:hAnsi="Arial" w:cs="Arial"/>
          <w:b/>
          <w:sz w:val="32"/>
          <w:szCs w:val="32"/>
        </w:rPr>
        <w:t>ПОСТАНОВЛЕНИЕ</w:t>
      </w:r>
    </w:p>
    <w:p w:rsidR="00120E3C" w:rsidRDefault="00120E3C" w:rsidP="00120E3C">
      <w:pPr>
        <w:jc w:val="center"/>
        <w:rPr>
          <w:b/>
          <w:bCs/>
          <w:sz w:val="32"/>
          <w:szCs w:val="32"/>
        </w:rPr>
      </w:pPr>
    </w:p>
    <w:p w:rsidR="00120E3C" w:rsidRPr="00714D8A" w:rsidRDefault="00120E3C" w:rsidP="00120E3C">
      <w:pPr>
        <w:pStyle w:val="Style4"/>
        <w:widowControl/>
        <w:spacing w:line="240" w:lineRule="auto"/>
        <w:rPr>
          <w:rStyle w:val="FontStyle11"/>
          <w:b/>
          <w:spacing w:val="30"/>
          <w:sz w:val="28"/>
          <w:szCs w:val="28"/>
        </w:rPr>
      </w:pPr>
      <w:r>
        <w:rPr>
          <w:rStyle w:val="FontStyle11"/>
          <w:b/>
          <w:sz w:val="28"/>
          <w:szCs w:val="28"/>
        </w:rPr>
        <w:t>от 22.05.2020</w:t>
      </w:r>
      <w:r w:rsidRPr="00714D8A">
        <w:rPr>
          <w:rStyle w:val="FontStyle11"/>
          <w:b/>
          <w:sz w:val="28"/>
          <w:szCs w:val="28"/>
        </w:rPr>
        <w:t xml:space="preserve">г. </w:t>
      </w:r>
      <w:r w:rsidRPr="00714D8A">
        <w:rPr>
          <w:rStyle w:val="FontStyle11"/>
          <w:b/>
          <w:spacing w:val="30"/>
          <w:sz w:val="28"/>
          <w:szCs w:val="28"/>
        </w:rPr>
        <w:t>№</w:t>
      </w:r>
      <w:r>
        <w:rPr>
          <w:rStyle w:val="FontStyle11"/>
          <w:b/>
          <w:spacing w:val="30"/>
          <w:sz w:val="28"/>
          <w:szCs w:val="28"/>
        </w:rPr>
        <w:t>31</w:t>
      </w:r>
    </w:p>
    <w:p w:rsidR="00120E3C" w:rsidRPr="00714D8A" w:rsidRDefault="00120E3C" w:rsidP="00120E3C">
      <w:pPr>
        <w:pStyle w:val="Style4"/>
        <w:widowControl/>
        <w:spacing w:line="240" w:lineRule="exact"/>
        <w:ind w:right="4608"/>
        <w:rPr>
          <w:sz w:val="28"/>
          <w:szCs w:val="28"/>
        </w:rPr>
      </w:pPr>
    </w:p>
    <w:p w:rsidR="00120E3C" w:rsidRDefault="00120E3C" w:rsidP="00120E3C">
      <w:pPr>
        <w:pStyle w:val="Style4"/>
        <w:widowControl/>
        <w:spacing w:before="24" w:line="269" w:lineRule="exact"/>
        <w:ind w:right="4608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О мерах</w:t>
      </w:r>
      <w:r w:rsidRPr="00714D8A">
        <w:rPr>
          <w:rStyle w:val="FontStyle11"/>
          <w:b/>
          <w:sz w:val="28"/>
          <w:szCs w:val="28"/>
        </w:rPr>
        <w:t xml:space="preserve"> </w:t>
      </w:r>
      <w:r>
        <w:rPr>
          <w:rStyle w:val="FontStyle11"/>
          <w:b/>
          <w:sz w:val="28"/>
          <w:szCs w:val="28"/>
        </w:rPr>
        <w:t>по реализации Указа Президента Российской Федерации</w:t>
      </w:r>
      <w:r w:rsidRPr="00714D8A">
        <w:rPr>
          <w:rStyle w:val="FontStyle11"/>
          <w:b/>
          <w:sz w:val="28"/>
          <w:szCs w:val="28"/>
        </w:rPr>
        <w:t xml:space="preserve"> </w:t>
      </w:r>
    </w:p>
    <w:p w:rsidR="00120E3C" w:rsidRPr="00714D8A" w:rsidRDefault="00120E3C" w:rsidP="00120E3C">
      <w:pPr>
        <w:pStyle w:val="Style4"/>
        <w:widowControl/>
        <w:spacing w:before="24" w:line="269" w:lineRule="exact"/>
        <w:ind w:right="4608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от 17.04.2020 №272</w:t>
      </w:r>
    </w:p>
    <w:p w:rsidR="00120E3C" w:rsidRDefault="00120E3C"/>
    <w:p w:rsidR="002C03FA" w:rsidRDefault="00120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4E0853" w:rsidRPr="00120E3C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17.04.2020 года №272 «О предоставлении сведений о доходах, расходах, об имущества и обязательствах имущественного характера за отчетный период с 1 января по 31 декабря 2019г.», на основании постановления Губернатора Курской области от 28.04.2020 №131-пг «О мерах по реализации Указа Президента Российской Федерации от 17.04.2020 №272», в связи с реализацией на территории </w:t>
      </w:r>
      <w:proofErr w:type="spellStart"/>
      <w:r w:rsidR="002C03FA"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proofErr w:type="gramEnd"/>
      <w:r w:rsidR="002C03F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E0853" w:rsidRPr="00120E3C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="004E0853" w:rsidRPr="00120E3C">
        <w:rPr>
          <w:rFonts w:ascii="Times New Roman" w:hAnsi="Times New Roman" w:cs="Times New Roman"/>
          <w:sz w:val="28"/>
          <w:szCs w:val="28"/>
        </w:rPr>
        <w:t xml:space="preserve"> района Курской области комплекса ограничительных и иных мероприятий,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="004E0853" w:rsidRPr="00120E3C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4E0853" w:rsidRPr="00120E3C">
        <w:rPr>
          <w:rFonts w:ascii="Times New Roman" w:hAnsi="Times New Roman" w:cs="Times New Roman"/>
          <w:sz w:val="28"/>
          <w:szCs w:val="28"/>
        </w:rPr>
        <w:t xml:space="preserve"> инфекции (COVID- 19), Администрация </w:t>
      </w:r>
      <w:proofErr w:type="spellStart"/>
      <w:r w:rsidR="002C03FA"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 w:rsidR="002C03F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E0853" w:rsidRPr="00120E3C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="004E0853" w:rsidRPr="00120E3C">
        <w:rPr>
          <w:rFonts w:ascii="Times New Roman" w:hAnsi="Times New Roman" w:cs="Times New Roman"/>
          <w:sz w:val="28"/>
          <w:szCs w:val="28"/>
        </w:rPr>
        <w:t xml:space="preserve"> района Курской области ПОСТАНОВЛЯЕТ: </w:t>
      </w:r>
    </w:p>
    <w:p w:rsidR="002C03FA" w:rsidRDefault="002C0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0853" w:rsidRPr="00120E3C">
        <w:rPr>
          <w:rFonts w:ascii="Times New Roman" w:hAnsi="Times New Roman" w:cs="Times New Roman"/>
          <w:sz w:val="28"/>
          <w:szCs w:val="28"/>
        </w:rPr>
        <w:t xml:space="preserve">1. Установить, что сведения о доходах, расходах, об имуществе и обязательствах имущественного характера за отчетный период с 1 января по 31 декабря 2019, срок </w:t>
      </w:r>
      <w:proofErr w:type="gramStart"/>
      <w:r w:rsidR="004E0853" w:rsidRPr="00120E3C">
        <w:rPr>
          <w:rFonts w:ascii="Times New Roman" w:hAnsi="Times New Roman" w:cs="Times New Roman"/>
          <w:sz w:val="28"/>
          <w:szCs w:val="28"/>
        </w:rPr>
        <w:t>подачи</w:t>
      </w:r>
      <w:proofErr w:type="gramEnd"/>
      <w:r w:rsidR="004E0853" w:rsidRPr="00120E3C">
        <w:rPr>
          <w:rFonts w:ascii="Times New Roman" w:hAnsi="Times New Roman" w:cs="Times New Roman"/>
          <w:sz w:val="28"/>
          <w:szCs w:val="28"/>
        </w:rPr>
        <w:t xml:space="preserve"> которых предусмотрен решением Собрания </w:t>
      </w: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E0853" w:rsidRPr="00120E3C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="004E0853" w:rsidRPr="00120E3C">
        <w:rPr>
          <w:rFonts w:ascii="Times New Roman" w:hAnsi="Times New Roman" w:cs="Times New Roman"/>
          <w:sz w:val="28"/>
          <w:szCs w:val="28"/>
        </w:rPr>
        <w:t xml:space="preserve"> района Курской области, предоставляются до 1 августа 2020 включительно. </w:t>
      </w:r>
    </w:p>
    <w:p w:rsidR="002C03FA" w:rsidRDefault="002C0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E0853" w:rsidRPr="00120E3C">
        <w:rPr>
          <w:rFonts w:ascii="Times New Roman" w:hAnsi="Times New Roman" w:cs="Times New Roman"/>
          <w:sz w:val="28"/>
          <w:szCs w:val="28"/>
        </w:rPr>
        <w:t xml:space="preserve">2. </w:t>
      </w:r>
      <w:r w:rsidR="00CD3F5C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CD3F5C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CD3F5C">
        <w:rPr>
          <w:rFonts w:ascii="Times New Roman" w:hAnsi="Times New Roman" w:cs="Times New Roman"/>
          <w:sz w:val="28"/>
          <w:szCs w:val="28"/>
        </w:rPr>
        <w:t xml:space="preserve">аместителю главы </w:t>
      </w:r>
      <w:proofErr w:type="spellStart"/>
      <w:r w:rsidR="00CD3F5C"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 w:rsidR="00CD3F5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4E0853" w:rsidRPr="00120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853" w:rsidRPr="00120E3C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="004E0853" w:rsidRPr="00120E3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D3F5C">
        <w:rPr>
          <w:rFonts w:ascii="Times New Roman" w:hAnsi="Times New Roman" w:cs="Times New Roman"/>
          <w:sz w:val="28"/>
          <w:szCs w:val="28"/>
        </w:rPr>
        <w:t xml:space="preserve">Богомоловой Л.Н. привести </w:t>
      </w:r>
      <w:r w:rsidR="004E0853" w:rsidRPr="00120E3C">
        <w:rPr>
          <w:rFonts w:ascii="Times New Roman" w:hAnsi="Times New Roman" w:cs="Times New Roman"/>
          <w:sz w:val="28"/>
          <w:szCs w:val="28"/>
        </w:rPr>
        <w:t xml:space="preserve"> правовые акты в соответствие с настоящим постановлением. </w:t>
      </w:r>
    </w:p>
    <w:p w:rsidR="00CD3F5C" w:rsidRDefault="002C0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E0853" w:rsidRPr="00120E3C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 и распространяет свое действие на правоотношения, возникшие с 01 мая 2020 года.</w:t>
      </w:r>
    </w:p>
    <w:p w:rsidR="00DE0BE3" w:rsidRPr="00120E3C" w:rsidRDefault="004E0853">
      <w:pPr>
        <w:rPr>
          <w:rFonts w:ascii="Times New Roman" w:hAnsi="Times New Roman" w:cs="Times New Roman"/>
          <w:sz w:val="28"/>
          <w:szCs w:val="28"/>
        </w:rPr>
      </w:pPr>
      <w:r w:rsidRPr="00120E3C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2C03FA"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 w:rsidR="002C03F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</w:t>
      </w:r>
      <w:proofErr w:type="spellStart"/>
      <w:r w:rsidRPr="00120E3C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120E3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C03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="002C03FA">
        <w:rPr>
          <w:rFonts w:ascii="Times New Roman" w:hAnsi="Times New Roman" w:cs="Times New Roman"/>
          <w:sz w:val="28"/>
          <w:szCs w:val="28"/>
        </w:rPr>
        <w:t>М.Л.Скандакова</w:t>
      </w:r>
      <w:proofErr w:type="spellEnd"/>
    </w:p>
    <w:sectPr w:rsidR="00DE0BE3" w:rsidRPr="00120E3C" w:rsidSect="006A6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E0853"/>
    <w:rsid w:val="00120E3C"/>
    <w:rsid w:val="002C03FA"/>
    <w:rsid w:val="004E0853"/>
    <w:rsid w:val="006A6A93"/>
    <w:rsid w:val="00CD3F5C"/>
    <w:rsid w:val="00D06E6A"/>
    <w:rsid w:val="00DD0AAF"/>
    <w:rsid w:val="00DE0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120E3C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120E3C"/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120E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2020-06-02T05:51:00Z</dcterms:created>
  <dcterms:modified xsi:type="dcterms:W3CDTF">2020-06-03T10:06:00Z</dcterms:modified>
</cp:coreProperties>
</file>