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BC" w:rsidRDefault="00AA160A" w:rsidP="00515153">
      <w:pPr>
        <w:pStyle w:val="af0"/>
        <w:ind w:left="0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127F0F" w:rsidRPr="00127F0F" w:rsidRDefault="00C65CC3" w:rsidP="00127F0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432">
        <w:rPr>
          <w:sz w:val="28"/>
          <w:szCs w:val="28"/>
        </w:rPr>
        <w:t>13.01.2022</w:t>
      </w:r>
      <w:r w:rsidR="00AD33A1">
        <w:rPr>
          <w:sz w:val="28"/>
          <w:szCs w:val="28"/>
        </w:rPr>
        <w:t>г.      №</w:t>
      </w:r>
      <w:bookmarkStart w:id="0" w:name="_GoBack"/>
      <w:bookmarkEnd w:id="0"/>
      <w:r w:rsidR="00CC4F58">
        <w:rPr>
          <w:sz w:val="28"/>
          <w:szCs w:val="28"/>
        </w:rPr>
        <w:t>1</w:t>
      </w:r>
    </w:p>
    <w:p w:rsidR="00127F0F" w:rsidRDefault="00127F0F" w:rsidP="00127F0F">
      <w:pPr>
        <w:tabs>
          <w:tab w:val="left" w:pos="5760"/>
        </w:tabs>
      </w:pPr>
    </w:p>
    <w:p w:rsidR="00127F0F" w:rsidRDefault="00127F0F" w:rsidP="00127F0F">
      <w:pPr>
        <w:tabs>
          <w:tab w:val="left" w:pos="5812"/>
        </w:tabs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функционирования Пристенского районного звена </w:t>
      </w:r>
      <w:r w:rsidR="009443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ТП РСЧС на территории Черновецкого сельсовета Пристенского района Курской области</w:t>
      </w:r>
      <w:r w:rsidR="009443F1">
        <w:rPr>
          <w:b/>
          <w:sz w:val="28"/>
          <w:szCs w:val="28"/>
        </w:rPr>
        <w:t xml:space="preserve"> «Повышенная готовность»</w:t>
      </w:r>
    </w:p>
    <w:p w:rsidR="00127F0F" w:rsidRDefault="00127F0F" w:rsidP="00127F0F">
      <w:pPr>
        <w:jc w:val="both"/>
        <w:rPr>
          <w:b/>
          <w:sz w:val="28"/>
          <w:szCs w:val="28"/>
        </w:rPr>
      </w:pPr>
    </w:p>
    <w:p w:rsidR="00127F0F" w:rsidRDefault="009443F1" w:rsidP="00127F0F">
      <w:pPr>
        <w:jc w:val="both"/>
      </w:pPr>
      <w:r>
        <w:t xml:space="preserve">       </w:t>
      </w:r>
      <w:r w:rsidR="00CC4F58">
        <w:t xml:space="preserve">   </w:t>
      </w:r>
      <w:r>
        <w:t>На территории Курской области прогнозируется</w:t>
      </w:r>
      <w:r w:rsidR="00CC4F58">
        <w:t xml:space="preserve"> с 22 декабря 2021 года понижение температуры воздуха до -21С.В связи с этим повышается</w:t>
      </w:r>
      <w:r>
        <w:t xml:space="preserve"> вероятность </w:t>
      </w:r>
      <w:r w:rsidR="00CC4F58">
        <w:t xml:space="preserve">создания условий для возникновения </w:t>
      </w:r>
      <w:r>
        <w:t>чрезвычайных ситуаций. связанных</w:t>
      </w:r>
      <w:r w:rsidR="006C3191">
        <w:t>.</w:t>
      </w:r>
      <w:r w:rsidR="0059261B">
        <w:t xml:space="preserve"> </w:t>
      </w:r>
      <w:r w:rsidR="006C3191">
        <w:t>На объектах жилищно-коммунального хозяйства могут возникнуть чрезвычайные ситуации, связанные с массовыми отключениями электроснабжения населенных</w:t>
      </w:r>
      <w:r w:rsidR="0059261B">
        <w:t xml:space="preserve"> </w:t>
      </w:r>
      <w:r w:rsidR="006C3191">
        <w:t>пунктов, объектов жизнеобеспечения населения,</w:t>
      </w:r>
      <w:r w:rsidR="0059261B">
        <w:t xml:space="preserve"> </w:t>
      </w:r>
      <w:r w:rsidR="006C3191">
        <w:t>з</w:t>
      </w:r>
      <w:r w:rsidR="0059261B">
        <w:t>дравоохранения, сельского хозяйства, что может повлечь за собой нарушение условий жизнедеятельности населения.</w:t>
      </w:r>
      <w:r w:rsidR="00CC4F58">
        <w:t xml:space="preserve"> Возможны случаи травматизма населения от переохлаждения.</w:t>
      </w:r>
      <w:r w:rsidR="0059261B">
        <w:t xml:space="preserve"> Существует вероятность поражения объектов </w:t>
      </w:r>
      <w:r w:rsidR="00C2044C">
        <w:t>газо и электроэнергетики,</w:t>
      </w:r>
      <w:r w:rsidR="00CC4F58">
        <w:t xml:space="preserve"> увеличится количество ДТП.</w:t>
      </w:r>
    </w:p>
    <w:p w:rsidR="00CC4F58" w:rsidRDefault="00CC4F58" w:rsidP="00127F0F">
      <w:pPr>
        <w:jc w:val="both"/>
      </w:pPr>
      <w:r>
        <w:t xml:space="preserve">           В целях принятия дополнительных мер, направленных на обеспечение безопасности населения и территорий, организации контроля за оперативной обстановкой и своевременного реагирования на возможные чрезвычайные ситуации:</w:t>
      </w:r>
    </w:p>
    <w:p w:rsidR="00C2044C" w:rsidRDefault="00C2044C" w:rsidP="00E2117C">
      <w:pPr>
        <w:suppressAutoHyphens w:val="0"/>
        <w:ind w:firstLine="600"/>
        <w:jc w:val="both"/>
      </w:pPr>
      <w:r>
        <w:t>1</w:t>
      </w:r>
      <w:r w:rsidR="00E2117C">
        <w:t>.Привести силы и средства</w:t>
      </w:r>
      <w:r>
        <w:t xml:space="preserve"> Пристенского  районного звена ТП РСЧС Курской области </w:t>
      </w:r>
      <w:bookmarkStart w:id="1" w:name="_Hlk91598431"/>
      <w:r>
        <w:t xml:space="preserve">с </w:t>
      </w:r>
      <w:r w:rsidR="00CC4F58">
        <w:t>9</w:t>
      </w:r>
      <w:r>
        <w:t>.00</w:t>
      </w:r>
      <w:r w:rsidR="00CC4F58">
        <w:t xml:space="preserve"> час.</w:t>
      </w:r>
      <w:r>
        <w:t xml:space="preserve"> 2</w:t>
      </w:r>
      <w:r w:rsidR="00CC4F58">
        <w:t xml:space="preserve">2 декабря </w:t>
      </w:r>
      <w:r>
        <w:t xml:space="preserve"> 2021 года </w:t>
      </w:r>
      <w:r w:rsidR="00CC4F58">
        <w:t>до 9.00 час. 25.12.2021</w:t>
      </w:r>
      <w:bookmarkEnd w:id="1"/>
      <w:r w:rsidR="00CC4F58">
        <w:t xml:space="preserve"> года </w:t>
      </w:r>
      <w:r>
        <w:t xml:space="preserve">в режим функционирования «Повышенная готовность" </w:t>
      </w:r>
      <w:r w:rsidR="00127F0F">
        <w:t xml:space="preserve"> </w:t>
      </w:r>
    </w:p>
    <w:p w:rsidR="00127F0F" w:rsidRDefault="00C2044C" w:rsidP="00E2117C">
      <w:pPr>
        <w:suppressAutoHyphens w:val="0"/>
        <w:ind w:firstLine="600"/>
        <w:jc w:val="both"/>
      </w:pPr>
      <w:r>
        <w:t xml:space="preserve">2.Руководителям предприятий, учреждений и организаций всех форм собственности с </w:t>
      </w:r>
      <w:r w:rsidR="00CC4F58">
        <w:t xml:space="preserve"> 9.00 22 декабря  2021 года до 9.00 час. 25.12.2021года</w:t>
      </w:r>
      <w:r>
        <w:t>;</w:t>
      </w:r>
    </w:p>
    <w:p w:rsidR="00C2044C" w:rsidRDefault="00127F0F" w:rsidP="00127F0F">
      <w:pPr>
        <w:jc w:val="both"/>
      </w:pPr>
      <w:r>
        <w:t xml:space="preserve">          - </w:t>
      </w:r>
      <w:r w:rsidR="00C2044C">
        <w:t>привести силы и средства</w:t>
      </w:r>
      <w:r>
        <w:t xml:space="preserve"> ликвидации ЧС </w:t>
      </w:r>
      <w:r w:rsidR="00C2044C">
        <w:t>в готовность к применению;</w:t>
      </w:r>
    </w:p>
    <w:p w:rsidR="00127F0F" w:rsidRDefault="00C2044C" w:rsidP="00127F0F">
      <w:pPr>
        <w:jc w:val="both"/>
      </w:pPr>
      <w:r>
        <w:t xml:space="preserve">           - развернуть оперативные штабы по ликвидации ЧС</w:t>
      </w:r>
      <w:r w:rsidR="00217EB7">
        <w:t xml:space="preserve"> и организовать круглосуточное </w:t>
      </w:r>
      <w:r w:rsidR="00127F0F">
        <w:t xml:space="preserve"> дежурство из числа лиц руководящего состава;</w:t>
      </w:r>
    </w:p>
    <w:p w:rsidR="00E2117C" w:rsidRDefault="00127F0F" w:rsidP="00E2117C">
      <w:pPr>
        <w:jc w:val="both"/>
      </w:pPr>
      <w:r>
        <w:t xml:space="preserve">          - спланировать работу оперативных групп </w:t>
      </w:r>
      <w:r w:rsidR="00E2117C">
        <w:t xml:space="preserve">в местах возможных </w:t>
      </w:r>
      <w:r w:rsidR="00217EB7">
        <w:t>чрезвычайных ситуаций</w:t>
      </w:r>
      <w:r w:rsidR="00E2117C">
        <w:t>;</w:t>
      </w:r>
      <w:r>
        <w:t xml:space="preserve">          </w:t>
      </w:r>
      <w:r w:rsidR="00E2117C">
        <w:t xml:space="preserve">    </w:t>
      </w:r>
    </w:p>
    <w:p w:rsidR="00127F0F" w:rsidRDefault="00E2117C" w:rsidP="00217EB7">
      <w:pPr>
        <w:jc w:val="both"/>
      </w:pPr>
      <w:r>
        <w:t xml:space="preserve">          -</w:t>
      </w:r>
      <w:r w:rsidR="00127F0F">
        <w:t xml:space="preserve">обеспечить немедленное информирование о складывающейся обстановке </w:t>
      </w:r>
      <w:r>
        <w:t xml:space="preserve">через </w:t>
      </w:r>
      <w:r w:rsidR="00127F0F">
        <w:t>ЕДДС Пристенского района;</w:t>
      </w:r>
    </w:p>
    <w:p w:rsidR="00127F0F" w:rsidRDefault="00E2117C" w:rsidP="00127F0F">
      <w:pPr>
        <w:jc w:val="both"/>
      </w:pPr>
      <w:r>
        <w:t xml:space="preserve">          3</w:t>
      </w:r>
      <w:r w:rsidR="00127F0F">
        <w:t>. Контроль за выполнением настоящего распоряжения оставляю за собой.</w:t>
      </w:r>
    </w:p>
    <w:p w:rsidR="00127F0F" w:rsidRDefault="00E2117C" w:rsidP="00127F0F">
      <w:pPr>
        <w:jc w:val="both"/>
      </w:pPr>
      <w:r>
        <w:t xml:space="preserve">          4</w:t>
      </w:r>
      <w:r w:rsidR="00127F0F">
        <w:t xml:space="preserve">.Распоряжение вступает в силу с  </w:t>
      </w:r>
      <w:r w:rsidR="00CC4F58">
        <w:t>9</w:t>
      </w:r>
      <w:r w:rsidR="00127F0F">
        <w:t>.00</w:t>
      </w:r>
      <w:r w:rsidR="00CC4F58">
        <w:t xml:space="preserve"> час.</w:t>
      </w:r>
      <w:r w:rsidR="00127F0F">
        <w:t xml:space="preserve"> </w:t>
      </w:r>
      <w:r w:rsidR="00127F0F">
        <w:rPr>
          <w:color w:val="000000"/>
        </w:rPr>
        <w:t xml:space="preserve"> </w:t>
      </w:r>
      <w:r w:rsidR="00217EB7">
        <w:t>2</w:t>
      </w:r>
      <w:r w:rsidR="00CC4F58">
        <w:t>2</w:t>
      </w:r>
      <w:r w:rsidR="00217EB7">
        <w:t xml:space="preserve"> </w:t>
      </w:r>
      <w:r w:rsidR="00CC4F58">
        <w:t xml:space="preserve">декабря </w:t>
      </w:r>
      <w:r w:rsidR="00127F0F">
        <w:t>2021года.</w:t>
      </w:r>
    </w:p>
    <w:p w:rsidR="00127F0F" w:rsidRDefault="00127F0F" w:rsidP="00127F0F">
      <w:pPr>
        <w:jc w:val="both"/>
      </w:pPr>
    </w:p>
    <w:p w:rsidR="00127F0F" w:rsidRDefault="00127F0F" w:rsidP="00127F0F">
      <w:pPr>
        <w:jc w:val="both"/>
      </w:pPr>
    </w:p>
    <w:p w:rsidR="00E2117C" w:rsidRDefault="00E2117C" w:rsidP="00127F0F">
      <w:pPr>
        <w:jc w:val="both"/>
      </w:pPr>
    </w:p>
    <w:p w:rsidR="00E2117C" w:rsidRDefault="00E2117C" w:rsidP="00127F0F">
      <w:pPr>
        <w:jc w:val="both"/>
      </w:pPr>
    </w:p>
    <w:p w:rsidR="00127F0F" w:rsidRDefault="00217EB7" w:rsidP="00127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127F0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127F0F">
        <w:rPr>
          <w:b/>
          <w:sz w:val="28"/>
          <w:szCs w:val="28"/>
        </w:rPr>
        <w:t xml:space="preserve"> Черновецкого сельсовета</w:t>
      </w:r>
    </w:p>
    <w:p w:rsidR="003D3788" w:rsidRPr="00217EB7" w:rsidRDefault="00127F0F" w:rsidP="00217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Пристенского района                                                     </w:t>
      </w:r>
      <w:r w:rsidR="00217EB7">
        <w:rPr>
          <w:b/>
          <w:sz w:val="28"/>
          <w:szCs w:val="28"/>
        </w:rPr>
        <w:t xml:space="preserve">   Л.Н.Богомолова</w:t>
      </w:r>
    </w:p>
    <w:sectPr w:rsidR="003D3788" w:rsidRPr="00217EB7" w:rsidSect="00515153">
      <w:headerReference w:type="default" r:id="rId7"/>
      <w:pgSz w:w="11906" w:h="16838" w:code="9"/>
      <w:pgMar w:top="851" w:right="991" w:bottom="1134" w:left="124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CF" w:rsidRDefault="00614CCF" w:rsidP="00D90136">
      <w:r>
        <w:separator/>
      </w:r>
    </w:p>
  </w:endnote>
  <w:endnote w:type="continuationSeparator" w:id="0">
    <w:p w:rsidR="00614CCF" w:rsidRDefault="00614CCF" w:rsidP="00D9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CF" w:rsidRDefault="00614CCF" w:rsidP="00D90136">
      <w:r>
        <w:separator/>
      </w:r>
    </w:p>
  </w:footnote>
  <w:footnote w:type="continuationSeparator" w:id="0">
    <w:p w:rsidR="00614CCF" w:rsidRDefault="00614CCF" w:rsidP="00D9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36" w:rsidRDefault="00F142C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17C">
      <w:rPr>
        <w:noProof/>
      </w:rPr>
      <w:t>2</w:t>
    </w:r>
    <w:r>
      <w:rPr>
        <w:noProof/>
      </w:rPr>
      <w:fldChar w:fldCharType="end"/>
    </w:r>
  </w:p>
  <w:p w:rsidR="00D90136" w:rsidRDefault="00D901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951B6D"/>
    <w:multiLevelType w:val="hybridMultilevel"/>
    <w:tmpl w:val="23EA3148"/>
    <w:lvl w:ilvl="0" w:tplc="76F8970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1EB"/>
    <w:rsid w:val="000C30BE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27F0F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2A6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B7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5FEE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378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B3E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2769"/>
    <w:rsid w:val="00404655"/>
    <w:rsid w:val="00404E82"/>
    <w:rsid w:val="00404FC8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BC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3FD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153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1F93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261B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4CCF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191"/>
    <w:rsid w:val="006C3941"/>
    <w:rsid w:val="006C4504"/>
    <w:rsid w:val="006C4710"/>
    <w:rsid w:val="006C4932"/>
    <w:rsid w:val="006C4FA3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4B3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07E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BEB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87240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1E5"/>
    <w:rsid w:val="00941BC9"/>
    <w:rsid w:val="00942631"/>
    <w:rsid w:val="009428E0"/>
    <w:rsid w:val="00942CE2"/>
    <w:rsid w:val="00943164"/>
    <w:rsid w:val="009438AF"/>
    <w:rsid w:val="00943D4C"/>
    <w:rsid w:val="009443F1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A74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79F"/>
    <w:rsid w:val="009A7A06"/>
    <w:rsid w:val="009B070A"/>
    <w:rsid w:val="009B15B1"/>
    <w:rsid w:val="009B19A6"/>
    <w:rsid w:val="009B256F"/>
    <w:rsid w:val="009B2D43"/>
    <w:rsid w:val="009B330A"/>
    <w:rsid w:val="009B3952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26EF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6CF8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5E86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1BC9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3A61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44C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6B85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58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432"/>
    <w:rsid w:val="00D635D1"/>
    <w:rsid w:val="00D64305"/>
    <w:rsid w:val="00D65E0B"/>
    <w:rsid w:val="00D665E6"/>
    <w:rsid w:val="00D66D78"/>
    <w:rsid w:val="00D70126"/>
    <w:rsid w:val="00D701BB"/>
    <w:rsid w:val="00D70575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1636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2AFF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2A1"/>
    <w:rsid w:val="00E1663F"/>
    <w:rsid w:val="00E20476"/>
    <w:rsid w:val="00E2117C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550"/>
    <w:rsid w:val="00E47D5F"/>
    <w:rsid w:val="00E47DB3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5521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2C7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23E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252F"/>
    <w:rsid w:val="00F537E4"/>
    <w:rsid w:val="00F53E61"/>
    <w:rsid w:val="00F54FBA"/>
    <w:rsid w:val="00F553AC"/>
    <w:rsid w:val="00F558F5"/>
    <w:rsid w:val="00F56B77"/>
    <w:rsid w:val="00F5789D"/>
    <w:rsid w:val="00F57B73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1CA3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59E9A"/>
  <w15:docId w15:val="{4175354F-1207-484F-ADD8-69DBC11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</w:rPr>
  </w:style>
  <w:style w:type="character" w:customStyle="1" w:styleId="10">
    <w:name w:val="Основной текст Знак1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uiPriority w:val="99"/>
    <w:rsid w:val="006E6739"/>
    <w:rPr>
      <w:noProof/>
      <w:shd w:val="clear" w:color="auto" w:fill="FFFFFF"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12"/>
    <w:locked/>
    <w:rsid w:val="00127F0F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f3"/>
    <w:rsid w:val="00127F0F"/>
    <w:pPr>
      <w:widowControl w:val="0"/>
      <w:shd w:val="clear" w:color="auto" w:fill="FFFFFF"/>
      <w:suppressAutoHyphens w:val="0"/>
      <w:spacing w:before="240" w:line="302" w:lineRule="exact"/>
      <w:ind w:firstLine="640"/>
      <w:jc w:val="both"/>
    </w:pPr>
    <w:rPr>
      <w:rFonts w:ascii="Calibri" w:hAnsi="Calibri"/>
      <w:spacing w:val="-2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1</cp:lastModifiedBy>
  <cp:revision>98</cp:revision>
  <cp:lastPrinted>2021-05-28T06:30:00Z</cp:lastPrinted>
  <dcterms:created xsi:type="dcterms:W3CDTF">2015-05-29T19:23:00Z</dcterms:created>
  <dcterms:modified xsi:type="dcterms:W3CDTF">2022-01-14T09:31:00Z</dcterms:modified>
</cp:coreProperties>
</file>