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22" w:rsidRPr="00415C22" w:rsidRDefault="00415C22" w:rsidP="00415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5C22">
        <w:rPr>
          <w:rFonts w:ascii="Times New Roman" w:hAnsi="Times New Roman" w:cs="Times New Roman"/>
          <w:b/>
          <w:bCs/>
          <w:sz w:val="32"/>
          <w:szCs w:val="32"/>
        </w:rPr>
        <w:t>СОБРАНИЕ ДЕПУТАТОВ</w:t>
      </w:r>
    </w:p>
    <w:p w:rsidR="00415C22" w:rsidRPr="00415C22" w:rsidRDefault="00A602EC" w:rsidP="00415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5C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15C22" w:rsidRPr="00415C22">
        <w:rPr>
          <w:rFonts w:ascii="Times New Roman" w:hAnsi="Times New Roman" w:cs="Times New Roman"/>
          <w:b/>
          <w:bCs/>
          <w:sz w:val="32"/>
          <w:szCs w:val="32"/>
        </w:rPr>
        <w:t xml:space="preserve">ЧЕРНОВЕЦКОГО СЕЛЬСОВЕТА </w:t>
      </w:r>
    </w:p>
    <w:p w:rsidR="00A602EC" w:rsidRPr="00415C22" w:rsidRDefault="00415C22" w:rsidP="00415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5C22">
        <w:rPr>
          <w:rFonts w:ascii="Times New Roman" w:hAnsi="Times New Roman" w:cs="Times New Roman"/>
          <w:b/>
          <w:bCs/>
          <w:sz w:val="32"/>
          <w:szCs w:val="32"/>
        </w:rPr>
        <w:t>ПРИСТЕНСКОГО РАЙОНА КУРСКОЙ ОБЛАСТИ</w:t>
      </w: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A602EC" w:rsidRPr="00415C22" w:rsidRDefault="00415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5C22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602EC" w:rsidRPr="00415C22" w:rsidRDefault="00415C22" w:rsidP="00415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5C22">
        <w:rPr>
          <w:rFonts w:ascii="Times New Roman" w:hAnsi="Times New Roman" w:cs="Times New Roman"/>
          <w:bCs/>
          <w:sz w:val="28"/>
          <w:szCs w:val="28"/>
        </w:rPr>
        <w:t>От 27 июня 2014г.  №27</w:t>
      </w:r>
    </w:p>
    <w:p w:rsidR="00415C22" w:rsidRPr="00415C22" w:rsidRDefault="00415C22" w:rsidP="00415C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C22">
        <w:rPr>
          <w:rFonts w:ascii="Times New Roman" w:hAnsi="Times New Roman" w:cs="Times New Roman"/>
          <w:b/>
          <w:bCs/>
          <w:sz w:val="28"/>
          <w:szCs w:val="28"/>
        </w:rPr>
        <w:t>О СРЕДНЕЙ РЫНОЧНОЙ СТОИМОСТИ 1 КВАДРАТНОГО МЕТРА</w:t>
      </w: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C22">
        <w:rPr>
          <w:rFonts w:ascii="Times New Roman" w:hAnsi="Times New Roman" w:cs="Times New Roman"/>
          <w:b/>
          <w:bCs/>
          <w:sz w:val="28"/>
          <w:szCs w:val="28"/>
        </w:rPr>
        <w:t xml:space="preserve">ОБЩЕЙ ПЛОЩАДИ ЖИЛЬЯ НА ТЕРРИТОРИИ </w:t>
      </w:r>
      <w:r w:rsidR="00415C22" w:rsidRPr="00415C22">
        <w:rPr>
          <w:rFonts w:ascii="Times New Roman" w:hAnsi="Times New Roman" w:cs="Times New Roman"/>
          <w:b/>
          <w:bCs/>
          <w:sz w:val="28"/>
          <w:szCs w:val="28"/>
        </w:rPr>
        <w:t>ЧЕРНОВЕЦКОГО СЕЛЬСОВЕТА ПРИСТЕНСКОГО РАЙОНА КУРСКОЙ ОБЛАСТИ</w:t>
      </w: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5C2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415C2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15C22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hyperlink r:id="rId5" w:history="1">
        <w:r w:rsidRPr="00415C22">
          <w:rPr>
            <w:rFonts w:ascii="Times New Roman" w:hAnsi="Times New Roman" w:cs="Times New Roman"/>
            <w:color w:val="0000FF"/>
            <w:sz w:val="28"/>
            <w:szCs w:val="28"/>
          </w:rPr>
          <w:t>подпрограммой</w:t>
        </w:r>
      </w:hyperlink>
      <w:r w:rsidRPr="00415C22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семей", входящей в состав федеральной целевой программы "Жилище" на 2011 - 2015 годы, утвержденной Постановлением Правительства Российской Федерации от 17 декабря 2010 года N 1050</w:t>
      </w:r>
      <w:r w:rsidR="00415C22" w:rsidRPr="00415C22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proofErr w:type="spellStart"/>
      <w:r w:rsidR="00415C22" w:rsidRPr="00415C22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="00415C22" w:rsidRPr="00415C2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15C22" w:rsidRPr="00415C22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415C22" w:rsidRPr="00415C22">
        <w:rPr>
          <w:rFonts w:ascii="Times New Roman" w:hAnsi="Times New Roman" w:cs="Times New Roman"/>
          <w:sz w:val="28"/>
          <w:szCs w:val="28"/>
        </w:rPr>
        <w:t xml:space="preserve"> района Курской области, РЕШИЛО</w:t>
      </w:r>
      <w:r w:rsidRPr="00415C2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C22">
        <w:rPr>
          <w:rFonts w:ascii="Times New Roman" w:hAnsi="Times New Roman" w:cs="Times New Roman"/>
          <w:sz w:val="28"/>
          <w:szCs w:val="28"/>
        </w:rPr>
        <w:t xml:space="preserve">1. Установить на территории </w:t>
      </w:r>
      <w:proofErr w:type="spellStart"/>
      <w:r w:rsidR="00415C22" w:rsidRPr="00415C22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="00415C22" w:rsidRPr="00415C22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15C22" w:rsidRPr="00415C22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415C22" w:rsidRPr="00415C22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  <w:r w:rsidRPr="00415C22">
        <w:rPr>
          <w:rFonts w:ascii="Times New Roman" w:hAnsi="Times New Roman" w:cs="Times New Roman"/>
          <w:sz w:val="28"/>
          <w:szCs w:val="28"/>
        </w:rPr>
        <w:t>среднюю рыночную стоимость 1 квадратного метра общей площади жилья в размере 2</w:t>
      </w:r>
      <w:r w:rsidR="00415C22" w:rsidRPr="00415C22">
        <w:rPr>
          <w:rFonts w:ascii="Times New Roman" w:hAnsi="Times New Roman" w:cs="Times New Roman"/>
          <w:sz w:val="28"/>
          <w:szCs w:val="28"/>
        </w:rPr>
        <w:t>000</w:t>
      </w:r>
      <w:r w:rsidRPr="00415C22">
        <w:rPr>
          <w:rFonts w:ascii="Times New Roman" w:hAnsi="Times New Roman" w:cs="Times New Roman"/>
          <w:sz w:val="28"/>
          <w:szCs w:val="28"/>
        </w:rPr>
        <w:t>0 рублей.</w:t>
      </w: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C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15C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5C2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C22">
        <w:rPr>
          <w:rFonts w:ascii="Times New Roman" w:hAnsi="Times New Roman" w:cs="Times New Roman"/>
          <w:sz w:val="28"/>
          <w:szCs w:val="28"/>
        </w:rPr>
        <w:t xml:space="preserve">3. </w:t>
      </w:r>
      <w:r w:rsidR="00415C22" w:rsidRPr="00415C22">
        <w:rPr>
          <w:rFonts w:ascii="Times New Roman" w:hAnsi="Times New Roman" w:cs="Times New Roman"/>
          <w:sz w:val="28"/>
          <w:szCs w:val="28"/>
        </w:rPr>
        <w:t>Решение</w:t>
      </w:r>
      <w:r w:rsidRPr="00415C22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415C22" w:rsidRPr="00415C22">
        <w:rPr>
          <w:rFonts w:ascii="Times New Roman" w:hAnsi="Times New Roman" w:cs="Times New Roman"/>
          <w:sz w:val="28"/>
          <w:szCs w:val="28"/>
        </w:rPr>
        <w:t>обнародования</w:t>
      </w:r>
      <w:r w:rsidRPr="00415C22">
        <w:rPr>
          <w:rFonts w:ascii="Times New Roman" w:hAnsi="Times New Roman" w:cs="Times New Roman"/>
          <w:sz w:val="28"/>
          <w:szCs w:val="28"/>
        </w:rPr>
        <w:t>.</w:t>
      </w: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2EC" w:rsidRPr="00415C22" w:rsidRDefault="00A602E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0853" w:rsidRPr="00415C22" w:rsidRDefault="00C90853">
      <w:pPr>
        <w:rPr>
          <w:rFonts w:ascii="Times New Roman" w:hAnsi="Times New Roman" w:cs="Times New Roman"/>
          <w:sz w:val="28"/>
          <w:szCs w:val="28"/>
        </w:rPr>
      </w:pPr>
    </w:p>
    <w:p w:rsidR="00415C22" w:rsidRPr="00415C22" w:rsidRDefault="00415C22">
      <w:pPr>
        <w:rPr>
          <w:rFonts w:ascii="Times New Roman" w:hAnsi="Times New Roman" w:cs="Times New Roman"/>
          <w:sz w:val="28"/>
          <w:szCs w:val="28"/>
        </w:rPr>
      </w:pPr>
    </w:p>
    <w:p w:rsidR="00415C22" w:rsidRPr="00415C22" w:rsidRDefault="00415C22">
      <w:pPr>
        <w:rPr>
          <w:rFonts w:ascii="Times New Roman" w:hAnsi="Times New Roman" w:cs="Times New Roman"/>
          <w:sz w:val="28"/>
          <w:szCs w:val="28"/>
        </w:rPr>
      </w:pPr>
    </w:p>
    <w:p w:rsidR="00415C22" w:rsidRPr="00415C22" w:rsidRDefault="00415C22">
      <w:pPr>
        <w:rPr>
          <w:rFonts w:ascii="Times New Roman" w:hAnsi="Times New Roman" w:cs="Times New Roman"/>
          <w:sz w:val="28"/>
          <w:szCs w:val="28"/>
        </w:rPr>
      </w:pPr>
    </w:p>
    <w:p w:rsidR="00415C22" w:rsidRPr="00415C22" w:rsidRDefault="00415C22">
      <w:pPr>
        <w:rPr>
          <w:rFonts w:ascii="Times New Roman" w:hAnsi="Times New Roman" w:cs="Times New Roman"/>
          <w:sz w:val="28"/>
          <w:szCs w:val="28"/>
        </w:rPr>
      </w:pPr>
      <w:r w:rsidRPr="00415C22">
        <w:rPr>
          <w:rFonts w:ascii="Times New Roman" w:hAnsi="Times New Roman" w:cs="Times New Roman"/>
          <w:sz w:val="28"/>
          <w:szCs w:val="28"/>
        </w:rPr>
        <w:t xml:space="preserve">И.О.главы </w:t>
      </w:r>
      <w:proofErr w:type="spellStart"/>
      <w:r w:rsidRPr="00415C22">
        <w:rPr>
          <w:rFonts w:ascii="Times New Roman" w:hAnsi="Times New Roman" w:cs="Times New Roman"/>
          <w:sz w:val="28"/>
          <w:szCs w:val="28"/>
        </w:rPr>
        <w:t>Черновецкого</w:t>
      </w:r>
      <w:proofErr w:type="spellEnd"/>
      <w:r w:rsidRPr="00415C2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15C22" w:rsidRPr="00415C22" w:rsidRDefault="00415C2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15C22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415C22"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С.Г.Константинов</w:t>
      </w:r>
    </w:p>
    <w:sectPr w:rsidR="00415C22" w:rsidRPr="00415C22" w:rsidSect="0070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2EC"/>
    <w:rsid w:val="00415C22"/>
    <w:rsid w:val="00A602EC"/>
    <w:rsid w:val="00BE3163"/>
    <w:rsid w:val="00C90853"/>
    <w:rsid w:val="00DB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45A734015DC4942AA341D8A46C078CDAA78E50AD0DCFB05D429DEF390116FAB17E4E9353274521h8x2M" TargetMode="External"/><Relationship Id="rId4" Type="http://schemas.openxmlformats.org/officeDocument/2006/relationships/hyperlink" Target="consultantplus://offline/ref=9245A734015DC4942AA341D8A46C078CDAA7895BAB06CFB05D429DEF39h0x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Черновец</cp:lastModifiedBy>
  <cp:revision>2</cp:revision>
  <cp:lastPrinted>2014-08-17T13:01:00Z</cp:lastPrinted>
  <dcterms:created xsi:type="dcterms:W3CDTF">2014-08-17T13:02:00Z</dcterms:created>
  <dcterms:modified xsi:type="dcterms:W3CDTF">2014-08-17T13:02:00Z</dcterms:modified>
</cp:coreProperties>
</file>